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2679A" w14:textId="77777777" w:rsidR="00C80D15" w:rsidRPr="00C22354" w:rsidRDefault="00000000">
      <w:pPr>
        <w:pStyle w:val="Body"/>
        <w:jc w:val="center"/>
        <w:rPr>
          <w:b/>
          <w:bCs/>
          <w:sz w:val="30"/>
          <w:szCs w:val="30"/>
        </w:rPr>
      </w:pPr>
      <w:r w:rsidRPr="00C22354">
        <w:rPr>
          <w:b/>
          <w:bCs/>
          <w:sz w:val="30"/>
          <w:szCs w:val="30"/>
        </w:rPr>
        <w:t>Physical Healing and Spiritual Health</w:t>
      </w:r>
    </w:p>
    <w:p w14:paraId="76BD393D" w14:textId="77777777" w:rsidR="00C80D15" w:rsidRPr="00C22354" w:rsidRDefault="00000000">
      <w:pPr>
        <w:pStyle w:val="Body"/>
        <w:jc w:val="center"/>
        <w:rPr>
          <w:sz w:val="24"/>
          <w:szCs w:val="24"/>
        </w:rPr>
      </w:pPr>
      <w:r w:rsidRPr="00C22354">
        <w:rPr>
          <w:sz w:val="24"/>
          <w:szCs w:val="24"/>
        </w:rPr>
        <w:t>Luke 7:1-23</w:t>
      </w:r>
      <w:r w:rsidRPr="00C22354">
        <w:rPr>
          <w:sz w:val="24"/>
          <w:szCs w:val="24"/>
        </w:rPr>
        <w:tab/>
      </w:r>
      <w:r w:rsidRPr="00C22354">
        <w:rPr>
          <w:sz w:val="24"/>
          <w:szCs w:val="24"/>
        </w:rPr>
        <w:tab/>
        <w:t>January 15, 2025</w:t>
      </w:r>
    </w:p>
    <w:p w14:paraId="5449BF23" w14:textId="77777777" w:rsidR="00C80D15" w:rsidRPr="00C22354" w:rsidRDefault="00000000">
      <w:pPr>
        <w:pStyle w:val="Body"/>
        <w:jc w:val="center"/>
        <w:rPr>
          <w:sz w:val="24"/>
          <w:szCs w:val="24"/>
        </w:rPr>
      </w:pPr>
      <w:r w:rsidRPr="00C22354">
        <w:rPr>
          <w:sz w:val="24"/>
          <w:szCs w:val="24"/>
        </w:rPr>
        <w:t>Dr. D. Allen Hays</w:t>
      </w:r>
    </w:p>
    <w:p w14:paraId="2C3683CC" w14:textId="77777777" w:rsidR="00C80D15" w:rsidRPr="00C22354" w:rsidRDefault="00C80D15">
      <w:pPr>
        <w:pStyle w:val="Body"/>
        <w:jc w:val="center"/>
        <w:rPr>
          <w:sz w:val="24"/>
          <w:szCs w:val="24"/>
        </w:rPr>
      </w:pPr>
    </w:p>
    <w:p w14:paraId="426AFA08" w14:textId="77777777" w:rsidR="00C80D15" w:rsidRPr="00C22354" w:rsidRDefault="00000000">
      <w:pPr>
        <w:pStyle w:val="Body"/>
        <w:jc w:val="center"/>
      </w:pPr>
      <w:r w:rsidRPr="00C22354">
        <w:rPr>
          <w:i/>
          <w:iCs/>
        </w:rPr>
        <w:t>Connect - Grow - Serve - Go</w:t>
      </w:r>
    </w:p>
    <w:p w14:paraId="1D06E557" w14:textId="77777777" w:rsidR="00C80D15" w:rsidRDefault="00C80D15">
      <w:pPr>
        <w:pStyle w:val="Body"/>
        <w:rPr>
          <w:b/>
          <w:bCs/>
        </w:rPr>
      </w:pPr>
    </w:p>
    <w:p w14:paraId="2C990BAE" w14:textId="77777777" w:rsidR="00C80D15" w:rsidRDefault="00C80D15">
      <w:pPr>
        <w:pStyle w:val="Body"/>
        <w:rPr>
          <w:b/>
          <w:bCs/>
        </w:rPr>
      </w:pPr>
    </w:p>
    <w:p w14:paraId="0661DA39" w14:textId="77777777" w:rsidR="00C80D15" w:rsidRDefault="00000000">
      <w:pPr>
        <w:pStyle w:val="Body"/>
        <w:numPr>
          <w:ilvl w:val="0"/>
          <w:numId w:val="2"/>
        </w:numPr>
        <w:rPr>
          <w:b/>
          <w:bCs/>
          <w:sz w:val="24"/>
          <w:szCs w:val="24"/>
        </w:rPr>
      </w:pPr>
      <w:r>
        <w:rPr>
          <w:b/>
          <w:bCs/>
          <w:sz w:val="24"/>
          <w:szCs w:val="24"/>
        </w:rPr>
        <w:t>Read Luke 7:6-8. What does the Centurion’s message to Jesus tell us about his faith?</w:t>
      </w:r>
    </w:p>
    <w:p w14:paraId="72FD5F2C" w14:textId="77777777" w:rsidR="00C80D15" w:rsidRDefault="00C80D15">
      <w:pPr>
        <w:pStyle w:val="Body"/>
        <w:rPr>
          <w:b/>
          <w:bCs/>
          <w:sz w:val="18"/>
          <w:szCs w:val="18"/>
        </w:rPr>
      </w:pPr>
    </w:p>
    <w:p w14:paraId="52D9E66F" w14:textId="05DB0BBC" w:rsidR="00C80D15" w:rsidRDefault="00000000" w:rsidP="00C22354">
      <w:pPr>
        <w:pStyle w:val="Body"/>
        <w:ind w:left="360"/>
        <w:rPr>
          <w:b/>
          <w:bCs/>
          <w:sz w:val="24"/>
          <w:szCs w:val="24"/>
        </w:rPr>
      </w:pPr>
      <w:r>
        <w:rPr>
          <w:b/>
          <w:bCs/>
          <w:sz w:val="24"/>
          <w:szCs w:val="24"/>
        </w:rPr>
        <w:t>_________________________________________________________________________________________________________________________________________________________________________________________________________</w:t>
      </w:r>
    </w:p>
    <w:p w14:paraId="0C6A1F12" w14:textId="77777777" w:rsidR="00C80D15" w:rsidRDefault="00C80D15">
      <w:pPr>
        <w:pStyle w:val="Body"/>
        <w:rPr>
          <w:b/>
          <w:bCs/>
          <w:sz w:val="24"/>
          <w:szCs w:val="24"/>
        </w:rPr>
      </w:pPr>
    </w:p>
    <w:p w14:paraId="5E36BAD9" w14:textId="77777777" w:rsidR="00C80D15" w:rsidRDefault="00C80D15">
      <w:pPr>
        <w:pStyle w:val="Body"/>
        <w:rPr>
          <w:b/>
          <w:bCs/>
          <w:sz w:val="24"/>
          <w:szCs w:val="24"/>
        </w:rPr>
      </w:pPr>
    </w:p>
    <w:p w14:paraId="2CF6831E" w14:textId="77777777" w:rsidR="00C22354" w:rsidRDefault="00C22354">
      <w:pPr>
        <w:pStyle w:val="Body"/>
        <w:rPr>
          <w:b/>
          <w:bCs/>
          <w:sz w:val="24"/>
          <w:szCs w:val="24"/>
        </w:rPr>
      </w:pPr>
    </w:p>
    <w:p w14:paraId="74AAF158" w14:textId="77777777" w:rsidR="00C80D15" w:rsidRDefault="00000000">
      <w:pPr>
        <w:pStyle w:val="Body"/>
        <w:numPr>
          <w:ilvl w:val="0"/>
          <w:numId w:val="3"/>
        </w:numPr>
        <w:rPr>
          <w:b/>
          <w:bCs/>
          <w:sz w:val="24"/>
          <w:szCs w:val="24"/>
        </w:rPr>
      </w:pPr>
      <w:r>
        <w:rPr>
          <w:b/>
          <w:bCs/>
          <w:sz w:val="24"/>
          <w:szCs w:val="24"/>
        </w:rPr>
        <w:t>Read Luke 7:11-17. Discuss the contrast between the followers of Jesus and the mourners in this passage. Are there similarities between the followers of Christ and the mourners in this passage and the overall groups of those who are lost and those who are saved? If so, what are they?</w:t>
      </w:r>
    </w:p>
    <w:p w14:paraId="5CF9A6FE" w14:textId="77777777" w:rsidR="00C80D15" w:rsidRDefault="00C80D15">
      <w:pPr>
        <w:pStyle w:val="Body"/>
        <w:rPr>
          <w:b/>
          <w:bCs/>
          <w:sz w:val="18"/>
          <w:szCs w:val="18"/>
        </w:rPr>
      </w:pPr>
    </w:p>
    <w:p w14:paraId="382D7E58" w14:textId="791F581A" w:rsidR="00C80D15" w:rsidRDefault="00000000" w:rsidP="00C22354">
      <w:pPr>
        <w:pStyle w:val="Body"/>
        <w:ind w:left="360"/>
        <w:rPr>
          <w:b/>
          <w:bCs/>
          <w:sz w:val="24"/>
          <w:szCs w:val="24"/>
        </w:rPr>
      </w:pPr>
      <w:r>
        <w:rPr>
          <w:b/>
          <w:bCs/>
          <w:sz w:val="24"/>
          <w:szCs w:val="24"/>
        </w:rPr>
        <w:t>_________________________________________________________________________________________________________________________________________________________________________________________________________</w:t>
      </w:r>
    </w:p>
    <w:p w14:paraId="4454B595" w14:textId="77777777" w:rsidR="00C80D15" w:rsidRDefault="00C80D15">
      <w:pPr>
        <w:pStyle w:val="Body"/>
        <w:rPr>
          <w:b/>
          <w:bCs/>
          <w:sz w:val="24"/>
          <w:szCs w:val="24"/>
        </w:rPr>
      </w:pPr>
    </w:p>
    <w:p w14:paraId="70A0B924" w14:textId="77777777" w:rsidR="00C22354" w:rsidRDefault="00C22354">
      <w:pPr>
        <w:pStyle w:val="Body"/>
        <w:rPr>
          <w:b/>
          <w:bCs/>
          <w:sz w:val="24"/>
          <w:szCs w:val="24"/>
        </w:rPr>
      </w:pPr>
    </w:p>
    <w:p w14:paraId="0B544826" w14:textId="77777777" w:rsidR="00C22354" w:rsidRDefault="00C22354">
      <w:pPr>
        <w:pStyle w:val="Body"/>
        <w:rPr>
          <w:b/>
          <w:bCs/>
          <w:sz w:val="24"/>
          <w:szCs w:val="24"/>
        </w:rPr>
      </w:pPr>
    </w:p>
    <w:p w14:paraId="00C6F724" w14:textId="77777777" w:rsidR="00C80D15" w:rsidRDefault="00000000">
      <w:pPr>
        <w:pStyle w:val="Body"/>
        <w:numPr>
          <w:ilvl w:val="0"/>
          <w:numId w:val="2"/>
        </w:numPr>
        <w:rPr>
          <w:b/>
          <w:bCs/>
          <w:sz w:val="24"/>
          <w:szCs w:val="24"/>
        </w:rPr>
      </w:pPr>
      <w:r>
        <w:rPr>
          <w:b/>
          <w:bCs/>
          <w:sz w:val="24"/>
          <w:szCs w:val="24"/>
        </w:rPr>
        <w:t xml:space="preserve">Read 7:18-20. Why would John ask this question after he had presented Jesus as the Messiah? </w:t>
      </w:r>
    </w:p>
    <w:p w14:paraId="6C03C3AB" w14:textId="77777777" w:rsidR="00C80D15" w:rsidRDefault="00C80D15">
      <w:pPr>
        <w:pStyle w:val="Body"/>
        <w:rPr>
          <w:b/>
          <w:bCs/>
          <w:sz w:val="18"/>
          <w:szCs w:val="18"/>
        </w:rPr>
      </w:pPr>
    </w:p>
    <w:p w14:paraId="3C198E79" w14:textId="33BE8B90" w:rsidR="00C80D15" w:rsidRDefault="00000000" w:rsidP="00C22354">
      <w:pPr>
        <w:pStyle w:val="Body"/>
        <w:ind w:left="360"/>
        <w:rPr>
          <w:b/>
          <w:bCs/>
          <w:sz w:val="24"/>
          <w:szCs w:val="24"/>
        </w:rPr>
      </w:pPr>
      <w:r>
        <w:rPr>
          <w:b/>
          <w:bCs/>
          <w:sz w:val="24"/>
          <w:szCs w:val="24"/>
        </w:rPr>
        <w:t>_________________________________________________________________________________________________________________________________________________________________________________________________________</w:t>
      </w:r>
    </w:p>
    <w:p w14:paraId="3B7B8090" w14:textId="77777777" w:rsidR="00C80D15" w:rsidRDefault="00C80D15">
      <w:pPr>
        <w:pStyle w:val="Body"/>
        <w:rPr>
          <w:b/>
          <w:bCs/>
          <w:sz w:val="24"/>
          <w:szCs w:val="24"/>
        </w:rPr>
      </w:pPr>
    </w:p>
    <w:p w14:paraId="464BD35A" w14:textId="77777777" w:rsidR="00C22354" w:rsidRDefault="00C22354">
      <w:pPr>
        <w:pStyle w:val="Body"/>
        <w:rPr>
          <w:b/>
          <w:bCs/>
          <w:sz w:val="24"/>
          <w:szCs w:val="24"/>
        </w:rPr>
      </w:pPr>
    </w:p>
    <w:p w14:paraId="0BFFEE88" w14:textId="77777777" w:rsidR="00C80D15" w:rsidRDefault="00C80D15">
      <w:pPr>
        <w:pStyle w:val="Body"/>
        <w:rPr>
          <w:b/>
          <w:bCs/>
          <w:sz w:val="24"/>
          <w:szCs w:val="24"/>
        </w:rPr>
      </w:pPr>
    </w:p>
    <w:p w14:paraId="01D3D7F0" w14:textId="77777777" w:rsidR="00C22354" w:rsidRDefault="00C22354">
      <w:pPr>
        <w:pStyle w:val="Body"/>
        <w:rPr>
          <w:b/>
          <w:bCs/>
          <w:sz w:val="24"/>
          <w:szCs w:val="24"/>
        </w:rPr>
      </w:pPr>
    </w:p>
    <w:p w14:paraId="746E7F31" w14:textId="77777777" w:rsidR="00C80D15" w:rsidRDefault="00000000">
      <w:pPr>
        <w:pStyle w:val="Body"/>
        <w:numPr>
          <w:ilvl w:val="0"/>
          <w:numId w:val="2"/>
        </w:numPr>
        <w:rPr>
          <w:b/>
          <w:bCs/>
          <w:sz w:val="24"/>
          <w:szCs w:val="24"/>
        </w:rPr>
      </w:pPr>
      <w:r>
        <w:rPr>
          <w:b/>
          <w:bCs/>
          <w:sz w:val="24"/>
          <w:szCs w:val="24"/>
        </w:rPr>
        <w:t>Read 7:21-23. Why did Jesus respond to John’s disciples questions the way He did? What does this tell us about the purpose of Miracles?</w:t>
      </w:r>
    </w:p>
    <w:p w14:paraId="4E1265F3" w14:textId="77777777" w:rsidR="00C80D15" w:rsidRDefault="00C80D15">
      <w:pPr>
        <w:pStyle w:val="Body"/>
        <w:rPr>
          <w:b/>
          <w:bCs/>
          <w:sz w:val="18"/>
          <w:szCs w:val="18"/>
        </w:rPr>
      </w:pPr>
    </w:p>
    <w:p w14:paraId="05945B3C" w14:textId="14135BDA" w:rsidR="00C80D15" w:rsidRDefault="00000000" w:rsidP="00C22354">
      <w:pPr>
        <w:pStyle w:val="Body"/>
        <w:ind w:left="360"/>
      </w:pPr>
      <w:r>
        <w:rPr>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C80D15">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9D775" w14:textId="77777777" w:rsidR="00D54BA3" w:rsidRDefault="00D54BA3">
      <w:r>
        <w:separator/>
      </w:r>
    </w:p>
  </w:endnote>
  <w:endnote w:type="continuationSeparator" w:id="0">
    <w:p w14:paraId="33F6836A" w14:textId="77777777" w:rsidR="00D54BA3" w:rsidRDefault="00D5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F9773" w14:textId="77777777" w:rsidR="00C80D15" w:rsidRDefault="00C80D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BC8F9" w14:textId="77777777" w:rsidR="00D54BA3" w:rsidRDefault="00D54BA3">
      <w:r>
        <w:separator/>
      </w:r>
    </w:p>
  </w:footnote>
  <w:footnote w:type="continuationSeparator" w:id="0">
    <w:p w14:paraId="7938BC52" w14:textId="77777777" w:rsidR="00D54BA3" w:rsidRDefault="00D54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11432" w14:textId="77777777" w:rsidR="00C80D15" w:rsidRDefault="00C80D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C10A93"/>
    <w:multiLevelType w:val="hybridMultilevel"/>
    <w:tmpl w:val="C2F4AD4A"/>
    <w:styleLink w:val="Harvard"/>
    <w:lvl w:ilvl="0" w:tplc="9B080E62">
      <w:start w:val="1"/>
      <w:numFmt w:val="upperRoman"/>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00262406">
      <w:start w:val="1"/>
      <w:numFmt w:val="upperLetter"/>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3D4262AE">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22C2E5F2">
      <w:start w:val="1"/>
      <w:numFmt w:val="lowerLetter"/>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0458F496">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D03641BE">
      <w:start w:val="1"/>
      <w:numFmt w:val="lowerLetter"/>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A4A619E8">
      <w:start w:val="1"/>
      <w:numFmt w:val="lowerRoman"/>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20C69A4E">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2ED6112A">
      <w:start w:val="1"/>
      <w:numFmt w:val="lowerLetter"/>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3F3758E"/>
    <w:multiLevelType w:val="hybridMultilevel"/>
    <w:tmpl w:val="C2F4AD4A"/>
    <w:numStyleLink w:val="Harvard"/>
  </w:abstractNum>
  <w:num w:numId="1" w16cid:durableId="387611939">
    <w:abstractNumId w:val="0"/>
  </w:num>
  <w:num w:numId="2" w16cid:durableId="897402692">
    <w:abstractNumId w:val="1"/>
  </w:num>
  <w:num w:numId="3" w16cid:durableId="1589927984">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15"/>
    <w:rsid w:val="007E3658"/>
    <w:rsid w:val="00C22354"/>
    <w:rsid w:val="00C80D15"/>
    <w:rsid w:val="00D54B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455F"/>
  <w15:docId w15:val="{3A0CE3FC-A088-4544-A731-935C98F4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Harvard">
    <w:name w:val="Harvar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Melodie Hosey</dc:creator>
  <cp:lastModifiedBy>Melodie Hosey</cp:lastModifiedBy>
  <cp:revision>2</cp:revision>
  <cp:lastPrinted>2025-01-14T15:13:00Z</cp:lastPrinted>
  <dcterms:created xsi:type="dcterms:W3CDTF">2025-01-14T15:13:00Z</dcterms:created>
  <dcterms:modified xsi:type="dcterms:W3CDTF">2025-01-14T15:13:00Z</dcterms:modified>
</cp:coreProperties>
</file>